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E3" w:rsidRDefault="001F33E3" w:rsidP="001F33E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t xml:space="preserve">Приложение № 5 </w:t>
      </w:r>
    </w:p>
    <w:p w:rsidR="001F33E3" w:rsidRDefault="001F33E3" w:rsidP="001F33E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t xml:space="preserve">к </w:t>
      </w:r>
      <w:proofErr w:type="spellStart"/>
      <w:r w:rsidRPr="001F33E3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1F33E3">
        <w:rPr>
          <w:rFonts w:ascii="Times New Roman" w:hAnsi="Times New Roman" w:cs="Times New Roman"/>
          <w:sz w:val="28"/>
        </w:rPr>
        <w:t xml:space="preserve"> политике в ГБУ </w:t>
      </w:r>
    </w:p>
    <w:p w:rsidR="001F33E3" w:rsidRDefault="001F33E3" w:rsidP="001F33E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t xml:space="preserve">"Государственный </w:t>
      </w:r>
      <w:r>
        <w:rPr>
          <w:rFonts w:ascii="Times New Roman" w:hAnsi="Times New Roman" w:cs="Times New Roman"/>
          <w:sz w:val="28"/>
        </w:rPr>
        <w:t xml:space="preserve">табасаранский </w:t>
      </w:r>
      <w:r w:rsidRPr="001F33E3">
        <w:rPr>
          <w:rFonts w:ascii="Times New Roman" w:hAnsi="Times New Roman" w:cs="Times New Roman"/>
          <w:sz w:val="28"/>
        </w:rPr>
        <w:t>дра</w:t>
      </w:r>
      <w:r>
        <w:rPr>
          <w:rFonts w:ascii="Times New Roman" w:hAnsi="Times New Roman" w:cs="Times New Roman"/>
          <w:sz w:val="28"/>
        </w:rPr>
        <w:t>матический театр</w:t>
      </w:r>
      <w:r w:rsidRPr="001F33E3">
        <w:rPr>
          <w:rFonts w:ascii="Times New Roman" w:hAnsi="Times New Roman" w:cs="Times New Roman"/>
          <w:sz w:val="28"/>
        </w:rPr>
        <w:t xml:space="preserve">» </w:t>
      </w:r>
    </w:p>
    <w:p w:rsidR="001F33E3" w:rsidRDefault="001F33E3" w:rsidP="001F33E3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1F33E3" w:rsidRDefault="001F33E3" w:rsidP="001F33E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Pr="001F33E3">
        <w:rPr>
          <w:rFonts w:ascii="Times New Roman" w:hAnsi="Times New Roman" w:cs="Times New Roman"/>
          <w:sz w:val="28"/>
        </w:rPr>
        <w:t xml:space="preserve">ПОЛОЖЕНИЕ </w:t>
      </w:r>
    </w:p>
    <w:p w:rsidR="001F33E3" w:rsidRDefault="001F33E3" w:rsidP="001F33E3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1F33E3">
        <w:rPr>
          <w:rFonts w:ascii="Times New Roman" w:hAnsi="Times New Roman" w:cs="Times New Roman"/>
          <w:sz w:val="28"/>
        </w:rPr>
        <w:t xml:space="preserve">б информировании работниками работодателя о случаях склонения их к совершению коррупционных нарушений и порядке рассмотрения таких сообщений в ГБУ "Государственный </w:t>
      </w:r>
      <w:r>
        <w:rPr>
          <w:rFonts w:ascii="Times New Roman" w:hAnsi="Times New Roman" w:cs="Times New Roman"/>
          <w:sz w:val="28"/>
        </w:rPr>
        <w:t xml:space="preserve">табасаранский </w:t>
      </w:r>
      <w:r w:rsidRPr="001F33E3">
        <w:rPr>
          <w:rFonts w:ascii="Times New Roman" w:hAnsi="Times New Roman" w:cs="Times New Roman"/>
          <w:sz w:val="28"/>
        </w:rPr>
        <w:t>дра</w:t>
      </w:r>
      <w:r>
        <w:rPr>
          <w:rFonts w:ascii="Times New Roman" w:hAnsi="Times New Roman" w:cs="Times New Roman"/>
          <w:sz w:val="28"/>
        </w:rPr>
        <w:t>матический театр</w:t>
      </w:r>
      <w:r w:rsidRPr="001F33E3">
        <w:rPr>
          <w:rFonts w:ascii="Times New Roman" w:hAnsi="Times New Roman" w:cs="Times New Roman"/>
          <w:sz w:val="28"/>
        </w:rPr>
        <w:t xml:space="preserve">» (далее - Положение) </w:t>
      </w:r>
    </w:p>
    <w:p w:rsidR="001F33E3" w:rsidRDefault="001F33E3" w:rsidP="001F33E3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1F33E3" w:rsidRDefault="001F33E3" w:rsidP="001F33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t xml:space="preserve">Настоящее Положение определяет порядок информирования работодателя работниками в ГБУ "Государственный табасаранский драматический театр», о случаях склонения работников к совершению коррупционных нарушений. </w:t>
      </w:r>
    </w:p>
    <w:p w:rsidR="001F33E3" w:rsidRPr="001F33E3" w:rsidRDefault="001F33E3" w:rsidP="001F33E3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t xml:space="preserve">2. В целях настоящего Положения используются следующие понятия: работники учреждения — физические лица, состоящие с учреждением в трудовых отношениях на основании трудового договора; </w:t>
      </w:r>
    </w:p>
    <w:p w:rsidR="001F33E3" w:rsidRDefault="001F33E3" w:rsidP="001F33E3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t xml:space="preserve">уведомление — сообщение работника учреждения об обращении к нему </w:t>
      </w:r>
      <w:proofErr w:type="gramStart"/>
      <w:r w:rsidRPr="001F33E3">
        <w:rPr>
          <w:rFonts w:ascii="Times New Roman" w:hAnsi="Times New Roman" w:cs="Times New Roman"/>
          <w:sz w:val="28"/>
        </w:rPr>
        <w:t>в</w:t>
      </w:r>
      <w:proofErr w:type="gramEnd"/>
      <w:r w:rsidRPr="001F33E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F33E3">
        <w:rPr>
          <w:rFonts w:ascii="Times New Roman" w:hAnsi="Times New Roman" w:cs="Times New Roman"/>
          <w:sz w:val="28"/>
        </w:rPr>
        <w:t>целях</w:t>
      </w:r>
      <w:proofErr w:type="gramEnd"/>
      <w:r w:rsidRPr="001F33E3">
        <w:rPr>
          <w:rFonts w:ascii="Times New Roman" w:hAnsi="Times New Roman" w:cs="Times New Roman"/>
          <w:sz w:val="28"/>
        </w:rPr>
        <w:t xml:space="preserve"> склонения к совершению коррупционных правонарушений; иные понятия, используемые в настоящем Положении, применяются в том же значении, что и в Федеральном законе от 25 декабря 2008 года N 273- ФЗ «О противодействии коррупции». </w:t>
      </w:r>
    </w:p>
    <w:p w:rsidR="001F33E3" w:rsidRDefault="001F33E3" w:rsidP="001F33E3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t>3. Работники обязаны информировать работодателя обо всех случаях обращения к ним лиц в целях склонения их к совершени</w:t>
      </w:r>
      <w:r>
        <w:rPr>
          <w:rFonts w:ascii="Times New Roman" w:hAnsi="Times New Roman" w:cs="Times New Roman"/>
          <w:sz w:val="28"/>
        </w:rPr>
        <w:t>ю коррупционных правонарушений.</w:t>
      </w:r>
    </w:p>
    <w:p w:rsidR="001F33E3" w:rsidRDefault="001F33E3" w:rsidP="001F33E3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t xml:space="preserve">4. В случае поступления к работнику учреждения обращения в целях склонения к совершению коррупционных правонарушений указанный работник учреждения обязан незамедлительно устно уведомить </w:t>
      </w:r>
      <w:r w:rsidRPr="001F33E3">
        <w:rPr>
          <w:rFonts w:ascii="Times New Roman" w:hAnsi="Times New Roman" w:cs="Times New Roman"/>
          <w:sz w:val="28"/>
        </w:rPr>
        <w:lastRenderedPageBreak/>
        <w:t xml:space="preserve">работодателя. В течение одного рабочего дня работник учреждения обязан направить работодателю уведомление в письменной форме. При невозможности направить уведомление в указанный срок (в случае болезни, командировки, отпуска и т.д.) работник учреждения направляет работодателю уведомление в течение одного рабочего дня после прибытия на рабочее место. </w:t>
      </w:r>
    </w:p>
    <w:p w:rsidR="001F33E3" w:rsidRDefault="001F33E3" w:rsidP="001F33E3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t xml:space="preserve">5. В уведомлении должны содержаться следующие сведения: </w:t>
      </w:r>
    </w:p>
    <w:p w:rsidR="001F33E3" w:rsidRDefault="001F33E3" w:rsidP="001F33E3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t xml:space="preserve">— фамилия, имя, отчество уведомителя, контактный телефон, а также иная информация, которая, по мнению уведомителя, поможет установить с ним контакт; </w:t>
      </w:r>
    </w:p>
    <w:p w:rsidR="001F33E3" w:rsidRDefault="001F33E3" w:rsidP="001F33E3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t xml:space="preserve">— замещаемая должность; </w:t>
      </w:r>
    </w:p>
    <w:p w:rsidR="001F33E3" w:rsidRDefault="001F33E3" w:rsidP="001F33E3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t xml:space="preserve">— обстоятельства, при которых произошло обращение в целях склонения к совершению коррупционных правонарушений; </w:t>
      </w:r>
    </w:p>
    <w:p w:rsidR="001F33E3" w:rsidRDefault="001F33E3" w:rsidP="001F33E3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t xml:space="preserve">— известные сведения о лице (физическом или юридическом), выступившем с обращением в целях склонения к совершению коррупционных правонарушений; </w:t>
      </w:r>
    </w:p>
    <w:p w:rsidR="001F33E3" w:rsidRDefault="001F33E3" w:rsidP="001F33E3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t xml:space="preserve">— 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 — сведения о лицах, имеющих отношение к данному делу, и свидетелях, если таковые имеются; </w:t>
      </w:r>
    </w:p>
    <w:p w:rsidR="001F33E3" w:rsidRDefault="001F33E3" w:rsidP="001F33E3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t xml:space="preserve">—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 </w:t>
      </w:r>
    </w:p>
    <w:p w:rsidR="001F33E3" w:rsidRDefault="001F33E3" w:rsidP="001F33E3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t xml:space="preserve">— иные известные сведения, представляющие интерес для разбирательства по существу; </w:t>
      </w:r>
    </w:p>
    <w:p w:rsidR="001F33E3" w:rsidRDefault="001F33E3" w:rsidP="001F33E3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lastRenderedPageBreak/>
        <w:t xml:space="preserve">— подпись уведомителя; </w:t>
      </w:r>
    </w:p>
    <w:p w:rsidR="001F33E3" w:rsidRDefault="001F33E3" w:rsidP="001F33E3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t xml:space="preserve">— дата составления уведомления. </w:t>
      </w:r>
    </w:p>
    <w:p w:rsidR="001F33E3" w:rsidRDefault="001F33E3" w:rsidP="001F33E3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t xml:space="preserve">6. Работодатель рассматривает уведомление и передает его должностному лицу, ответственному за противодействие коррупции в учреждении,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— журнал) в день получения уведомления. Анонимные уведомления передаются должностному лицу, ответственному за противодействие коррупции в учреждении, для сведения. Анонимные уведомления регистрируются в журнале, но к рассмотрению не принимаются. </w:t>
      </w:r>
    </w:p>
    <w:p w:rsidR="001F33E3" w:rsidRDefault="001F33E3" w:rsidP="001F33E3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t xml:space="preserve">7. Проверка сведений, содержащихся в уведомлении, проводится в течение пятнадцати рабочих дней со дня регистрации уведомления. </w:t>
      </w:r>
    </w:p>
    <w:p w:rsidR="001F33E3" w:rsidRDefault="001F33E3" w:rsidP="001F33E3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t xml:space="preserve">8. 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учреждении к совершению коррупционных правонарушений (далее — комиссия). </w:t>
      </w:r>
    </w:p>
    <w:p w:rsidR="001F33E3" w:rsidRDefault="001F33E3" w:rsidP="001F33E3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t xml:space="preserve">9.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учреждении. </w:t>
      </w:r>
    </w:p>
    <w:p w:rsidR="001F33E3" w:rsidRDefault="001F33E3" w:rsidP="001F33E3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t xml:space="preserve">10. В ходе проверки должны быть установлены: </w:t>
      </w:r>
    </w:p>
    <w:p w:rsidR="001F33E3" w:rsidRDefault="001F33E3" w:rsidP="001F33E3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t xml:space="preserve">— причины и условия, которые способствовали обращению лица к работнику учреждения с целью склонения его к совершению коррупционных правонарушений; </w:t>
      </w:r>
    </w:p>
    <w:p w:rsidR="001F33E3" w:rsidRDefault="001F33E3" w:rsidP="001F33E3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t xml:space="preserve">— действия (бездействие) работника учреждении, к незаконному исполнению </w:t>
      </w:r>
      <w:proofErr w:type="gramStart"/>
      <w:r w:rsidRPr="001F33E3">
        <w:rPr>
          <w:rFonts w:ascii="Times New Roman" w:hAnsi="Times New Roman" w:cs="Times New Roman"/>
          <w:sz w:val="28"/>
        </w:rPr>
        <w:t>которых</w:t>
      </w:r>
      <w:proofErr w:type="gramEnd"/>
      <w:r w:rsidRPr="001F33E3">
        <w:rPr>
          <w:rFonts w:ascii="Times New Roman" w:hAnsi="Times New Roman" w:cs="Times New Roman"/>
          <w:sz w:val="28"/>
        </w:rPr>
        <w:t xml:space="preserve"> его пытались склонить. </w:t>
      </w:r>
    </w:p>
    <w:p w:rsidR="001F33E3" w:rsidRDefault="001F33E3" w:rsidP="001F33E3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lastRenderedPageBreak/>
        <w:t xml:space="preserve">11. Результаты проверки комиссия представляет работодателю в форме письменного заключения в трехдневный срок со дня окончания проверки. 12. В заключении указываются: </w:t>
      </w:r>
    </w:p>
    <w:p w:rsidR="001F33E3" w:rsidRDefault="001F33E3" w:rsidP="001F33E3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t xml:space="preserve">— состав комиссии; </w:t>
      </w:r>
    </w:p>
    <w:p w:rsidR="001F33E3" w:rsidRDefault="001F33E3" w:rsidP="001F33E3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t xml:space="preserve">— сроки проведения проверки; </w:t>
      </w:r>
    </w:p>
    <w:p w:rsidR="001F33E3" w:rsidRDefault="001F33E3" w:rsidP="001F33E3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t xml:space="preserve">— составитель уведомления и обстоятельства, послужившие основанием для проведения проверки; </w:t>
      </w:r>
    </w:p>
    <w:p w:rsidR="001F33E3" w:rsidRDefault="001F33E3" w:rsidP="001F33E3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t>— подтверждение достоверности (либо опровержение) факта, послужившего основанием для составления уведомления;</w:t>
      </w:r>
    </w:p>
    <w:p w:rsidR="001F33E3" w:rsidRDefault="001F33E3" w:rsidP="001F33E3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t xml:space="preserve"> — причины и обстоятельства, способствовавшие обращению в целях склонения работника учреждения к совершению коррупционных правонарушений. </w:t>
      </w:r>
    </w:p>
    <w:p w:rsidR="001F33E3" w:rsidRDefault="001F33E3" w:rsidP="001F33E3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t xml:space="preserve">13. В случае подтверждения наличия факта обращения в целях склонения работника учреждении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 Работодателем принимается решение о передаче информации в органы прокуратуры. </w:t>
      </w:r>
    </w:p>
    <w:p w:rsidR="00FE2203" w:rsidRPr="001F33E3" w:rsidRDefault="001F33E3" w:rsidP="001F33E3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1F33E3">
        <w:rPr>
          <w:rFonts w:ascii="Times New Roman" w:hAnsi="Times New Roman" w:cs="Times New Roman"/>
          <w:sz w:val="28"/>
        </w:rPr>
        <w:t xml:space="preserve">14. </w:t>
      </w:r>
      <w:proofErr w:type="gramStart"/>
      <w:r w:rsidRPr="001F33E3">
        <w:rPr>
          <w:rFonts w:ascii="Times New Roman" w:hAnsi="Times New Roman" w:cs="Times New Roman"/>
          <w:sz w:val="28"/>
        </w:rPr>
        <w:t xml:space="preserve">В случае если факт обращения в целях склонения работника учреждения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заседание общественного (наблюдательного, попечительского) совета (при наличии) и принятия соответствующего решения, а также представляются работодателю для </w:t>
      </w:r>
      <w:r w:rsidRPr="001F33E3">
        <w:rPr>
          <w:rFonts w:ascii="Times New Roman" w:hAnsi="Times New Roman" w:cs="Times New Roman"/>
          <w:sz w:val="28"/>
        </w:rPr>
        <w:lastRenderedPageBreak/>
        <w:t>принятия</w:t>
      </w:r>
      <w:proofErr w:type="gramEnd"/>
      <w:r w:rsidRPr="001F33E3">
        <w:rPr>
          <w:rFonts w:ascii="Times New Roman" w:hAnsi="Times New Roman" w:cs="Times New Roman"/>
          <w:sz w:val="28"/>
        </w:rPr>
        <w:t xml:space="preserve"> решения о применении дисциплинарного взыскания в течение двух рабочих дней после завершения проверки.</w:t>
      </w:r>
    </w:p>
    <w:sectPr w:rsidR="00FE2203" w:rsidRPr="001F33E3" w:rsidSect="00FE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D4B4E"/>
    <w:multiLevelType w:val="hybridMultilevel"/>
    <w:tmpl w:val="8FB8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3E3"/>
    <w:rsid w:val="001F33E3"/>
    <w:rsid w:val="00FE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851</Words>
  <Characters>4853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2018-12-26T09:51:00Z</dcterms:created>
  <dcterms:modified xsi:type="dcterms:W3CDTF">2018-12-26T09:55:00Z</dcterms:modified>
</cp:coreProperties>
</file>